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0A" w:rsidRDefault="00AF6160">
      <w:pPr>
        <w:pStyle w:val="Title"/>
        <w:ind w:left="720" w:firstLine="720"/>
      </w:pPr>
      <w:r>
        <w:t xml:space="preserve">       Community Leadership</w:t>
      </w:r>
    </w:p>
    <w:p w:rsidR="0054030A" w:rsidRDefault="00AF6160">
      <w:pPr>
        <w:pStyle w:val="Heading1"/>
        <w:jc w:val="center"/>
        <w:rPr>
          <w:b/>
        </w:rPr>
      </w:pPr>
      <w:r>
        <w:rPr>
          <w:color w:val="000000"/>
        </w:rPr>
        <w:t>Seminar 5 | Thief River Falls| June 23 - 25, 2021</w:t>
      </w:r>
    </w:p>
    <w:p w:rsidR="0054030A" w:rsidRDefault="00AF6160">
      <w:r>
        <w:rPr>
          <w:b/>
        </w:rPr>
        <w:t xml:space="preserve">Hotel:   </w:t>
      </w:r>
      <w:r>
        <w:t>C’mon Inn</w:t>
      </w:r>
    </w:p>
    <w:p w:rsidR="0054030A" w:rsidRDefault="00AF6160">
      <w:r>
        <w:tab/>
        <w:t>1586 US-59</w:t>
      </w:r>
    </w:p>
    <w:p w:rsidR="0054030A" w:rsidRDefault="00AF6160">
      <w:r>
        <w:tab/>
        <w:t>Thief River Falls, MN</w:t>
      </w:r>
      <w:r>
        <w:tab/>
      </w:r>
      <w:r>
        <w:tab/>
      </w:r>
      <w:r>
        <w:tab/>
      </w:r>
      <w:r>
        <w:tab/>
      </w:r>
      <w:r>
        <w:tab/>
      </w:r>
    </w:p>
    <w:p w:rsidR="0054030A" w:rsidRDefault="00AF6160">
      <w:r>
        <w:tab/>
        <w:t>(218) 681-3000</w:t>
      </w:r>
    </w:p>
    <w:p w:rsidR="0054030A" w:rsidRDefault="00AF6160">
      <w:pPr>
        <w:rPr>
          <w:b/>
        </w:rPr>
      </w:pPr>
      <w:r>
        <w:rPr>
          <w:b/>
        </w:rPr>
        <w:tab/>
      </w:r>
      <w:hyperlink r:id="rId8">
        <w:r>
          <w:rPr>
            <w:b/>
            <w:color w:val="0563C1"/>
            <w:u w:val="single"/>
          </w:rPr>
          <w:t>https://www.cmoninn.com/thiefriverfalls</w:t>
        </w:r>
      </w:hyperlink>
    </w:p>
    <w:p w:rsidR="0054030A" w:rsidRDefault="0054030A">
      <w:pPr>
        <w:rPr>
          <w:b/>
        </w:rPr>
      </w:pPr>
    </w:p>
    <w:p w:rsidR="0054030A" w:rsidRDefault="00AF6160">
      <w:r>
        <w:rPr>
          <w:b/>
        </w:rPr>
        <w:t xml:space="preserve">Meeting Location:  </w:t>
      </w:r>
      <w:r>
        <w:t>Legacy Event Center</w:t>
      </w:r>
    </w:p>
    <w:p w:rsidR="0054030A" w:rsidRDefault="00AF6160">
      <w:r>
        <w:tab/>
      </w:r>
      <w:r>
        <w:tab/>
        <w:t xml:space="preserve">        16458 160th Ave. NE</w:t>
      </w:r>
    </w:p>
    <w:p w:rsidR="0054030A" w:rsidRDefault="00AF6160">
      <w:r>
        <w:tab/>
        <w:t xml:space="preserve">                     Thief River Falls, MN</w:t>
      </w:r>
    </w:p>
    <w:p w:rsidR="0054030A" w:rsidRDefault="00AF6160">
      <w:pPr>
        <w:ind w:left="720"/>
      </w:pPr>
      <w:r>
        <w:t xml:space="preserve">                     </w:t>
      </w:r>
      <w:hyperlink r:id="rId9">
        <w:r>
          <w:rPr>
            <w:color w:val="1155CC"/>
            <w:u w:val="single"/>
          </w:rPr>
          <w:t>https://www.trflegacyeventcenter.com/</w:t>
        </w:r>
      </w:hyperlink>
    </w:p>
    <w:p w:rsidR="0054030A" w:rsidRDefault="0054030A"/>
    <w:p w:rsidR="0054030A" w:rsidRDefault="00AF6160">
      <w:r>
        <w:rPr>
          <w:b/>
        </w:rPr>
        <w:t>Zoom Live Link</w:t>
      </w:r>
      <w:r>
        <w:t xml:space="preserve">: </w:t>
      </w:r>
      <w:hyperlink r:id="rId10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https://umn.zoom.us/j/6857916656</w:t>
        </w:r>
      </w:hyperlink>
    </w:p>
    <w:p w:rsidR="0054030A" w:rsidRDefault="0054030A">
      <w:pPr>
        <w:ind w:left="720"/>
      </w:pPr>
    </w:p>
    <w:p w:rsidR="0054030A" w:rsidRDefault="00AF6160">
      <w:pPr>
        <w:rPr>
          <w:b/>
        </w:rPr>
      </w:pPr>
      <w:r>
        <w:rPr>
          <w:b/>
        </w:rPr>
        <w:t>Seminar Leadership Objectives: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Summarize the trends that are impacting rural communities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Recognize the push and pull factors for new-comers to the area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 an asset based approach </w:t>
      </w:r>
      <w:r>
        <w:rPr>
          <w:sz w:val="22"/>
          <w:szCs w:val="22"/>
        </w:rPr>
        <w:t>when talking about small towns and rural areas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the community capitals in the Community Capital Framework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the strengths of the community through the Community Capitals Framework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the new social and economic realities that are brought about</w:t>
      </w:r>
      <w:r>
        <w:rPr>
          <w:sz w:val="22"/>
          <w:szCs w:val="22"/>
        </w:rPr>
        <w:t xml:space="preserve"> by demographic changes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Understand the major components and trends of the regions’ economies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Recognize the importance of being a rural and agricultural advocate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Know when and how to step into leadership</w:t>
      </w:r>
    </w:p>
    <w:p w:rsidR="0054030A" w:rsidRDefault="00AF616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one's own leadership style and project</w:t>
      </w:r>
    </w:p>
    <w:p w:rsidR="0054030A" w:rsidRDefault="0054030A">
      <w:pPr>
        <w:rPr>
          <w:sz w:val="22"/>
          <w:szCs w:val="22"/>
        </w:rPr>
      </w:pPr>
    </w:p>
    <w:p w:rsidR="0054030A" w:rsidRDefault="0054030A">
      <w:pPr>
        <w:rPr>
          <w:b/>
        </w:rPr>
        <w:sectPr w:rsidR="0054030A">
          <w:headerReference w:type="default" r:id="rId11"/>
          <w:footerReference w:type="default" r:id="rId12"/>
          <w:pgSz w:w="12240" w:h="15840"/>
          <w:pgMar w:top="2544" w:right="1440" w:bottom="1440" w:left="1440" w:header="45" w:footer="153" w:gutter="0"/>
          <w:pgNumType w:start="1"/>
          <w:cols w:space="720"/>
        </w:sectPr>
      </w:pPr>
    </w:p>
    <w:p w:rsidR="0054030A" w:rsidRDefault="00AF6160">
      <w:pPr>
        <w:rPr>
          <w:b/>
        </w:rPr>
      </w:pPr>
      <w:r>
        <w:rPr>
          <w:b/>
        </w:rPr>
        <w:t xml:space="preserve">Seminar Management Team Blue: </w:t>
      </w:r>
    </w:p>
    <w:p w:rsidR="0054030A" w:rsidRDefault="00AF6160">
      <w:r>
        <w:t xml:space="preserve">Cheryal Hills (Brainerd) </w:t>
      </w:r>
    </w:p>
    <w:p w:rsidR="0054030A" w:rsidRDefault="00AF6160">
      <w:r>
        <w:t>Steven Marsh (</w:t>
      </w:r>
      <w:proofErr w:type="spellStart"/>
      <w:r>
        <w:t>Gonvick</w:t>
      </w:r>
      <w:proofErr w:type="spellEnd"/>
      <w:r>
        <w:t>)</w:t>
      </w:r>
    </w:p>
    <w:p w:rsidR="0054030A" w:rsidRDefault="00AF6160">
      <w:pPr>
        <w:widowControl w:val="0"/>
      </w:pPr>
      <w:r>
        <w:t xml:space="preserve">Brittany Ullrich (Detroit Lakes) </w:t>
      </w:r>
    </w:p>
    <w:p w:rsidR="0054030A" w:rsidRDefault="00AF6160">
      <w:pPr>
        <w:widowControl w:val="0"/>
      </w:pPr>
      <w:r>
        <w:t xml:space="preserve">Dan Vagle (Lancaster) </w:t>
      </w:r>
    </w:p>
    <w:p w:rsidR="0054030A" w:rsidRDefault="00AF6160">
      <w:pPr>
        <w:widowControl w:val="0"/>
      </w:pPr>
      <w:r>
        <w:t>Charlie Vogel (Thief River Falls)</w:t>
      </w:r>
    </w:p>
    <w:p w:rsidR="0054030A" w:rsidRDefault="0054030A">
      <w:pPr>
        <w:widowControl w:val="0"/>
      </w:pPr>
    </w:p>
    <w:p w:rsidR="0054030A" w:rsidRDefault="00AF616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Seminar Sponsors:</w:t>
      </w:r>
    </w:p>
    <w:p w:rsidR="0054030A" w:rsidRDefault="00AF61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American State Bank of </w:t>
      </w:r>
      <w:proofErr w:type="spellStart"/>
      <w:r>
        <w:rPr>
          <w:rFonts w:ascii="Arial" w:eastAsia="Arial" w:hAnsi="Arial" w:cs="Arial"/>
          <w:sz w:val="20"/>
          <w:szCs w:val="20"/>
        </w:rPr>
        <w:t>Grygla</w:t>
      </w:r>
      <w:proofErr w:type="spellEnd"/>
    </w:p>
    <w:p w:rsidR="0054030A" w:rsidRDefault="00AF6160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AgriGrowth</w:t>
      </w:r>
      <w:proofErr w:type="spellEnd"/>
    </w:p>
    <w:p w:rsidR="0054030A" w:rsidRDefault="00AF6160">
      <w:pPr>
        <w:rPr>
          <w:rFonts w:ascii="Arial" w:eastAsia="Arial" w:hAnsi="Arial" w:cs="Arial"/>
          <w:sz w:val="20"/>
          <w:szCs w:val="20"/>
        </w:rPr>
        <w:sectPr w:rsidR="0054030A">
          <w:type w:val="continuous"/>
          <w:pgSz w:w="12240" w:h="15840"/>
          <w:pgMar w:top="2544" w:right="1440" w:bottom="1440" w:left="1440" w:header="45" w:footer="153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" w:eastAsia="Arial" w:hAnsi="Arial" w:cs="Arial"/>
          <w:sz w:val="20"/>
          <w:szCs w:val="20"/>
        </w:rPr>
        <w:t>Bryan Grove (Class II)</w:t>
      </w:r>
    </w:p>
    <w:p w:rsidR="0054030A" w:rsidRDefault="0054030A">
      <w:pPr>
        <w:rPr>
          <w:rFonts w:ascii="Arial" w:eastAsia="Arial" w:hAnsi="Arial" w:cs="Arial"/>
          <w:sz w:val="22"/>
          <w:szCs w:val="22"/>
        </w:rPr>
      </w:pPr>
    </w:p>
    <w:p w:rsidR="0054030A" w:rsidRDefault="00AF6160">
      <w:pPr>
        <w:rPr>
          <w:b/>
        </w:rPr>
      </w:pPr>
      <w:r>
        <w:rPr>
          <w:b/>
        </w:rPr>
        <w:t>Day 1: Wednesday, June 23, 2021</w:t>
      </w:r>
    </w:p>
    <w:p w:rsidR="0054030A" w:rsidRDefault="00AF6160">
      <w:pPr>
        <w:rPr>
          <w:i/>
          <w:highlight w:val="yellow"/>
        </w:rPr>
      </w:pPr>
      <w:r>
        <w:rPr>
          <w:i/>
          <w:highlight w:val="yellow"/>
        </w:rPr>
        <w:lastRenderedPageBreak/>
        <w:t>Dress Code: Business Casual</w:t>
      </w:r>
    </w:p>
    <w:p w:rsidR="0054030A" w:rsidRDefault="0054030A"/>
    <w:p w:rsidR="0054030A" w:rsidRDefault="00AF6160">
      <w:r>
        <w:t xml:space="preserve">11 a.m. </w:t>
      </w:r>
      <w:r>
        <w:tab/>
      </w:r>
      <w:r>
        <w:tab/>
      </w:r>
      <w:r>
        <w:tab/>
        <w:t>Seminar Check-in, Connections &amp; Conversations</w:t>
      </w:r>
    </w:p>
    <w:p w:rsidR="0054030A" w:rsidRDefault="0054030A"/>
    <w:p w:rsidR="0054030A" w:rsidRDefault="00AF6160">
      <w:r>
        <w:t>12 p.m.</w:t>
      </w:r>
      <w:r>
        <w:tab/>
      </w:r>
      <w:r>
        <w:tab/>
      </w:r>
      <w:r>
        <w:tab/>
        <w:t>Lunch</w:t>
      </w:r>
    </w:p>
    <w:p w:rsidR="0054030A" w:rsidRDefault="00AF6160">
      <w:r>
        <w:tab/>
      </w:r>
      <w:r>
        <w:tab/>
      </w:r>
      <w:r>
        <w:tab/>
      </w:r>
    </w:p>
    <w:p w:rsidR="0054030A" w:rsidRDefault="00AF6160">
      <w:r>
        <w:t>1 p.m.</w:t>
      </w:r>
      <w:r>
        <w:tab/>
      </w:r>
      <w:r>
        <w:tab/>
      </w:r>
      <w:r>
        <w:tab/>
      </w:r>
      <w:r>
        <w:tab/>
        <w:t xml:space="preserve">Rewriting the Rural Narrative </w:t>
      </w:r>
    </w:p>
    <w:p w:rsidR="0054030A" w:rsidRDefault="00AF6160">
      <w:pPr>
        <w:ind w:left="2160" w:firstLine="720"/>
      </w:pPr>
      <w:r>
        <w:t>Ben Winchester, Senior Research Fellow</w:t>
      </w:r>
    </w:p>
    <w:p w:rsidR="0054030A" w:rsidRDefault="00AF6160">
      <w:pPr>
        <w:ind w:left="2160" w:firstLine="720"/>
      </w:pPr>
      <w:r>
        <w:t xml:space="preserve">University of Minnesota Extension </w:t>
      </w:r>
    </w:p>
    <w:p w:rsidR="0054030A" w:rsidRDefault="0054030A"/>
    <w:p w:rsidR="0054030A" w:rsidRDefault="00AF6160">
      <w:r>
        <w:t>2:15 p.m.</w:t>
      </w:r>
      <w:r>
        <w:tab/>
      </w:r>
      <w:r>
        <w:tab/>
      </w:r>
      <w:r>
        <w:tab/>
        <w:t>Break</w:t>
      </w:r>
    </w:p>
    <w:p w:rsidR="0054030A" w:rsidRDefault="0054030A"/>
    <w:p w:rsidR="0054030A" w:rsidRDefault="00AF6160">
      <w:r>
        <w:t>2:30 p.m.</w:t>
      </w:r>
      <w:r>
        <w:tab/>
      </w:r>
      <w:r>
        <w:tab/>
      </w:r>
      <w:r>
        <w:tab/>
        <w:t>Community Capitals</w:t>
      </w:r>
    </w:p>
    <w:p w:rsidR="0054030A" w:rsidRDefault="0054030A"/>
    <w:p w:rsidR="0054030A" w:rsidRDefault="00AF6160">
      <w:r>
        <w:t>3:30 p.m.</w:t>
      </w:r>
      <w:r>
        <w:tab/>
      </w:r>
      <w:r>
        <w:tab/>
      </w:r>
      <w:r>
        <w:tab/>
        <w:t>Meeting with Community Capital Informants</w:t>
      </w:r>
    </w:p>
    <w:p w:rsidR="00AF6160" w:rsidRPr="00AF6160" w:rsidRDefault="00AF6160" w:rsidP="00AF6160">
      <w:pPr>
        <w:ind w:left="720"/>
        <w:rPr>
          <w:rFonts w:ascii="Times New Roman" w:eastAsia="Times New Roman" w:hAnsi="Times New Roman" w:cs="Times New Roman"/>
        </w:rPr>
      </w:pPr>
      <w:r w:rsidRPr="00AF6160">
        <w:rPr>
          <w:rFonts w:eastAsia="Times New Roman"/>
          <w:b/>
          <w:bCs/>
          <w:color w:val="CE1B22"/>
          <w:sz w:val="26"/>
          <w:szCs w:val="26"/>
        </w:rPr>
        <w:t>Financial</w:t>
      </w:r>
      <w:proofErr w:type="gramStart"/>
      <w:r w:rsidRPr="00AF6160">
        <w:rPr>
          <w:rFonts w:eastAsia="Times New Roman"/>
          <w:b/>
          <w:bCs/>
          <w:color w:val="CE1B22"/>
          <w:sz w:val="26"/>
          <w:szCs w:val="26"/>
        </w:rPr>
        <w:t>  -</w:t>
      </w:r>
      <w:proofErr w:type="gramEnd"/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  <w:shd w:val="clear" w:color="auto" w:fill="FFFFFF"/>
        </w:rPr>
        <w:t xml:space="preserve">Cam </w:t>
      </w:r>
      <w:proofErr w:type="spellStart"/>
      <w:r w:rsidRPr="00AF6160">
        <w:rPr>
          <w:rFonts w:ascii="Lucida Bright" w:eastAsia="Times New Roman" w:hAnsi="Lucida Bright" w:cs="Times New Roman"/>
          <w:color w:val="000000"/>
          <w:sz w:val="21"/>
          <w:szCs w:val="21"/>
          <w:shd w:val="clear" w:color="auto" w:fill="FFFFFF"/>
        </w:rPr>
        <w:t>Fanfulik</w:t>
      </w:r>
      <w:proofErr w:type="spellEnd"/>
      <w:r w:rsidRPr="00AF6160">
        <w:rPr>
          <w:rFonts w:ascii="Lucida Bright" w:eastAsia="Times New Roman" w:hAnsi="Lucida Bright" w:cs="Times New Roman"/>
          <w:color w:val="000000"/>
          <w:sz w:val="21"/>
          <w:szCs w:val="21"/>
          <w:shd w:val="clear" w:color="auto" w:fill="FFFFFF"/>
        </w:rPr>
        <w:t>, Northwest Regional Development Commission Exec. Dir.</w:t>
      </w:r>
    </w:p>
    <w:p w:rsidR="00AF6160" w:rsidRPr="00AF6160" w:rsidRDefault="00AF6160" w:rsidP="00AF6160">
      <w:pPr>
        <w:ind w:left="720"/>
        <w:rPr>
          <w:rFonts w:ascii="Times New Roman" w:eastAsia="Times New Roman" w:hAnsi="Times New Roman" w:cs="Times New Roman"/>
        </w:rPr>
      </w:pPr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Built -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  <w:shd w:val="clear" w:color="auto" w:fill="FFFFFF"/>
        </w:rPr>
        <w:t>Angie Philipp, TRF City Administrator</w:t>
      </w:r>
    </w:p>
    <w:p w:rsidR="00AF6160" w:rsidRPr="00AF6160" w:rsidRDefault="00AF6160" w:rsidP="00AF6160">
      <w:pPr>
        <w:ind w:left="720"/>
        <w:rPr>
          <w:rFonts w:ascii="Times New Roman" w:eastAsia="Times New Roman" w:hAnsi="Times New Roman" w:cs="Times New Roman"/>
        </w:rPr>
      </w:pPr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Human –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 xml:space="preserve">Mark </w:t>
      </w:r>
      <w:proofErr w:type="spellStart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Schmidke</w:t>
      </w:r>
      <w:proofErr w:type="spellEnd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, Manager Community Relations and Events, Digi-Key Electronics</w:t>
      </w:r>
    </w:p>
    <w:p w:rsidR="00AF6160" w:rsidRPr="00AF6160" w:rsidRDefault="00AF6160" w:rsidP="00AF6160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Cultural </w:t>
      </w:r>
      <w:r w:rsidRPr="00AF6160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 xml:space="preserve">Mara </w:t>
      </w:r>
      <w:proofErr w:type="spellStart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Hanel</w:t>
      </w:r>
      <w:proofErr w:type="spellEnd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, Exec Dir Northwest Minnesota Arts Council</w:t>
      </w:r>
    </w:p>
    <w:p w:rsidR="00AF6160" w:rsidRPr="00AF6160" w:rsidRDefault="00AF6160" w:rsidP="00AF6160">
      <w:pPr>
        <w:ind w:left="720"/>
        <w:rPr>
          <w:rFonts w:ascii="Times New Roman" w:eastAsia="Times New Roman" w:hAnsi="Times New Roman" w:cs="Times New Roman"/>
        </w:rPr>
      </w:pPr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Natural –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 xml:space="preserve">Peter Nelson, Pennington County SWCD &amp; Myron </w:t>
      </w:r>
      <w:proofErr w:type="spellStart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Jesme</w:t>
      </w:r>
      <w:proofErr w:type="spellEnd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, Red Lake Watershed</w:t>
      </w:r>
      <w:r w:rsidRPr="00AF6160">
        <w:rPr>
          <w:rFonts w:eastAsia="Times New Roman"/>
          <w:b/>
          <w:bCs/>
          <w:color w:val="000000"/>
          <w:sz w:val="26"/>
          <w:szCs w:val="26"/>
        </w:rPr>
        <w:t> </w:t>
      </w:r>
      <w:bookmarkStart w:id="0" w:name="_GoBack"/>
      <w:bookmarkEnd w:id="0"/>
    </w:p>
    <w:p w:rsidR="00AF6160" w:rsidRPr="00AF6160" w:rsidRDefault="00AF6160" w:rsidP="00AF6160">
      <w:pPr>
        <w:ind w:left="720"/>
        <w:rPr>
          <w:rFonts w:ascii="Times New Roman" w:eastAsia="Times New Roman" w:hAnsi="Times New Roman" w:cs="Times New Roman"/>
        </w:rPr>
      </w:pPr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Political –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 xml:space="preserve">Brian </w:t>
      </w:r>
      <w:proofErr w:type="spellStart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Holmer</w:t>
      </w:r>
      <w:proofErr w:type="spellEnd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, TRF Mayor and Owner Michael’s Meats</w:t>
      </w:r>
    </w:p>
    <w:p w:rsidR="00AF6160" w:rsidRDefault="00AF6160" w:rsidP="00AF6160">
      <w:pPr>
        <w:ind w:left="720"/>
      </w:pPr>
      <w:r w:rsidRPr="00AF6160">
        <w:rPr>
          <w:rFonts w:eastAsia="Times New Roman"/>
          <w:b/>
          <w:bCs/>
          <w:color w:val="CE1B22"/>
          <w:sz w:val="26"/>
          <w:szCs w:val="26"/>
        </w:rPr>
        <w:t xml:space="preserve">Social – </w:t>
      </w:r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 xml:space="preserve">Vanessa </w:t>
      </w:r>
      <w:proofErr w:type="spellStart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Ellefson</w:t>
      </w:r>
      <w:proofErr w:type="spellEnd"/>
      <w:r w:rsidRPr="00AF6160">
        <w:rPr>
          <w:rFonts w:ascii="Lucida Bright" w:eastAsia="Times New Roman" w:hAnsi="Lucida Bright" w:cs="Times New Roman"/>
          <w:color w:val="000000"/>
          <w:sz w:val="21"/>
          <w:szCs w:val="21"/>
        </w:rPr>
        <w:t>, Executive Director, TRF Chamber of Commerce</w:t>
      </w:r>
    </w:p>
    <w:p w:rsidR="0054030A" w:rsidRDefault="0054030A"/>
    <w:p w:rsidR="0054030A" w:rsidRDefault="00AF6160">
      <w:r>
        <w:t>5:30 p.m.</w:t>
      </w:r>
      <w:r>
        <w:tab/>
      </w:r>
      <w:r>
        <w:tab/>
      </w:r>
      <w:r>
        <w:tab/>
        <w:t>Free &amp; Social Time</w:t>
      </w:r>
    </w:p>
    <w:p w:rsidR="0054030A" w:rsidRDefault="0054030A"/>
    <w:p w:rsidR="0054030A" w:rsidRDefault="00AF6160">
      <w:r>
        <w:t xml:space="preserve">6:00 p.m. </w:t>
      </w:r>
      <w:r>
        <w:tab/>
      </w:r>
      <w:r>
        <w:tab/>
      </w:r>
      <w:r>
        <w:tab/>
        <w:t>Dinner</w:t>
      </w:r>
    </w:p>
    <w:p w:rsidR="0054030A" w:rsidRDefault="0054030A"/>
    <w:p w:rsidR="0054030A" w:rsidRDefault="00AF6160">
      <w:r>
        <w:t xml:space="preserve">7:00 p.m. </w:t>
      </w:r>
      <w:r>
        <w:tab/>
      </w:r>
      <w:r>
        <w:tab/>
      </w:r>
      <w:r>
        <w:tab/>
        <w:t>Community Capitals Showcase</w:t>
      </w:r>
    </w:p>
    <w:p w:rsidR="0054030A" w:rsidRDefault="0054030A"/>
    <w:p w:rsidR="0054030A" w:rsidRDefault="00AF6160">
      <w:r>
        <w:t xml:space="preserve">8:00 p.m. </w:t>
      </w:r>
      <w:r>
        <w:tab/>
      </w:r>
      <w:r>
        <w:tab/>
      </w:r>
      <w:r>
        <w:tab/>
        <w:t>Free &amp; Social Time</w:t>
      </w:r>
    </w:p>
    <w:p w:rsidR="0054030A" w:rsidRDefault="00AF6160">
      <w:pPr>
        <w:rPr>
          <w:i/>
        </w:rPr>
      </w:pPr>
      <w:r>
        <w:tab/>
      </w:r>
      <w:r>
        <w:tab/>
      </w:r>
    </w:p>
    <w:p w:rsidR="0054030A" w:rsidRDefault="00AF6160">
      <w:pPr>
        <w:rPr>
          <w:b/>
        </w:rPr>
      </w:pPr>
      <w:r>
        <w:rPr>
          <w:b/>
        </w:rPr>
        <w:t>Day 2: Thursday, June 24, 2021</w:t>
      </w:r>
    </w:p>
    <w:p w:rsidR="0054030A" w:rsidRDefault="00AF6160">
      <w:pPr>
        <w:rPr>
          <w:i/>
          <w:highlight w:val="yellow"/>
        </w:rPr>
      </w:pPr>
      <w:r>
        <w:rPr>
          <w:i/>
          <w:highlight w:val="yellow"/>
        </w:rPr>
        <w:t>Dress Code: Business Casual</w:t>
      </w:r>
    </w:p>
    <w:p w:rsidR="0054030A" w:rsidRDefault="0054030A"/>
    <w:p w:rsidR="0054030A" w:rsidRDefault="00AF6160">
      <w:pPr>
        <w:ind w:left="2880" w:hanging="2880"/>
      </w:pPr>
      <w:r>
        <w:t>7 a.m.</w:t>
      </w:r>
      <w:r>
        <w:tab/>
        <w:t>Breakfast</w:t>
      </w:r>
    </w:p>
    <w:p w:rsidR="0054030A" w:rsidRDefault="0054030A"/>
    <w:p w:rsidR="0054030A" w:rsidRDefault="00AF6160">
      <w:r>
        <w:t>8 a.m.</w:t>
      </w:r>
      <w:r>
        <w:tab/>
      </w:r>
      <w:r>
        <w:tab/>
      </w:r>
      <w:r>
        <w:tab/>
      </w:r>
      <w:r>
        <w:tab/>
        <w:t>Check-in &amp; Warm-up</w:t>
      </w:r>
    </w:p>
    <w:p w:rsidR="0054030A" w:rsidRDefault="00AF6160">
      <w:r>
        <w:tab/>
      </w:r>
      <w:r>
        <w:tab/>
      </w:r>
      <w:r>
        <w:tab/>
      </w:r>
      <w:r>
        <w:tab/>
      </w:r>
    </w:p>
    <w:p w:rsidR="0054030A" w:rsidRDefault="00AF6160">
      <w:pPr>
        <w:ind w:left="2880" w:hanging="2880"/>
        <w:rPr>
          <w:color w:val="000000"/>
        </w:rPr>
      </w:pPr>
      <w:r>
        <w:t>8:30 a.m.</w:t>
      </w:r>
      <w:r>
        <w:tab/>
      </w:r>
      <w:r>
        <w:rPr>
          <w:color w:val="000000"/>
        </w:rPr>
        <w:t>Susan Brower - State Demographer, MN Department of Administration</w:t>
      </w:r>
    </w:p>
    <w:p w:rsidR="0054030A" w:rsidRDefault="0054030A">
      <w:pPr>
        <w:ind w:left="2880" w:hanging="2880"/>
      </w:pPr>
    </w:p>
    <w:p w:rsidR="0054030A" w:rsidRDefault="00AF6160">
      <w:r>
        <w:t>9:30 a.m.</w:t>
      </w:r>
      <w:r>
        <w:tab/>
      </w:r>
      <w:r>
        <w:tab/>
      </w:r>
      <w:r>
        <w:tab/>
        <w:t>Break</w:t>
      </w:r>
    </w:p>
    <w:p w:rsidR="0054030A" w:rsidRDefault="0054030A"/>
    <w:p w:rsidR="0054030A" w:rsidRDefault="00AF6160">
      <w:pPr>
        <w:ind w:left="2880" w:hanging="2880"/>
      </w:pPr>
      <w:r>
        <w:t>10 a.m.</w:t>
      </w:r>
      <w:r>
        <w:tab/>
        <w:t xml:space="preserve">Brigid Tuck – Senior Economic Analyst, University of Minnesota Extension </w:t>
      </w:r>
      <w:r>
        <w:tab/>
      </w:r>
      <w:r>
        <w:tab/>
      </w:r>
    </w:p>
    <w:p w:rsidR="0054030A" w:rsidRDefault="0054030A"/>
    <w:p w:rsidR="0054030A" w:rsidRDefault="00AF6160">
      <w:r>
        <w:t xml:space="preserve">11:15 a.m. </w:t>
      </w:r>
      <w:r>
        <w:tab/>
      </w:r>
      <w:r>
        <w:tab/>
      </w:r>
      <w:r>
        <w:tab/>
        <w:t>Local, Regional, and Global</w:t>
      </w:r>
      <w:r>
        <w:t xml:space="preserve"> Leadership, Mark </w:t>
      </w:r>
      <w:proofErr w:type="spellStart"/>
      <w:r>
        <w:t>Schmitke</w:t>
      </w:r>
      <w:proofErr w:type="spellEnd"/>
      <w:r>
        <w:t xml:space="preserve"> and Shane  </w:t>
      </w:r>
    </w:p>
    <w:p w:rsidR="0054030A" w:rsidRDefault="00AF6160">
      <w:pPr>
        <w:ind w:left="2160" w:firstLine="720"/>
      </w:pPr>
      <w:proofErr w:type="spellStart"/>
      <w:r>
        <w:t>Zutz</w:t>
      </w:r>
      <w:proofErr w:type="spellEnd"/>
      <w:r>
        <w:t>, Digi-Key Electronics</w:t>
      </w:r>
    </w:p>
    <w:p w:rsidR="0054030A" w:rsidRDefault="0054030A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54030A" w:rsidRDefault="00AF6160">
      <w:pPr>
        <w:ind w:left="2880" w:hanging="2880"/>
      </w:pPr>
      <w:r>
        <w:t xml:space="preserve">12 p.m. </w:t>
      </w:r>
      <w:r>
        <w:tab/>
        <w:t>Lunch</w:t>
      </w:r>
    </w:p>
    <w:p w:rsidR="0054030A" w:rsidRDefault="0054030A"/>
    <w:p w:rsidR="0054030A" w:rsidRDefault="00A70B7F">
      <w:pPr>
        <w:rPr>
          <w:rFonts w:ascii="Arial" w:hAnsi="Arial" w:cs="Arial"/>
          <w:color w:val="000000"/>
        </w:rPr>
      </w:pPr>
      <w:r>
        <w:t>1 p.m.-2:15 p.m.</w:t>
      </w:r>
      <w:r>
        <w:tab/>
      </w:r>
      <w:r>
        <w:tab/>
      </w:r>
      <w:proofErr w:type="spellStart"/>
      <w:r w:rsidRPr="00A70B7F">
        <w:rPr>
          <w:b/>
        </w:rPr>
        <w:t>Blackbarn</w:t>
      </w:r>
      <w:proofErr w:type="spellEnd"/>
      <w:r>
        <w:t xml:space="preserve"> - </w:t>
      </w:r>
      <w:r>
        <w:rPr>
          <w:color w:val="000000"/>
        </w:rPr>
        <w:t xml:space="preserve">Brenda and John </w:t>
      </w:r>
      <w:proofErr w:type="spellStart"/>
      <w:r>
        <w:rPr>
          <w:color w:val="000000"/>
        </w:rPr>
        <w:t>Hamre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16696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Sorteberg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Dr. Thief River Falls, MN 56701. </w:t>
      </w:r>
      <w:r>
        <w:rPr>
          <w:rFonts w:ascii="Arial" w:hAnsi="Arial" w:cs="Arial"/>
          <w:color w:val="000000"/>
        </w:rPr>
        <w:t>Phone: 218-689-7297</w:t>
      </w:r>
    </w:p>
    <w:p w:rsidR="00A70B7F" w:rsidRDefault="00A70B7F">
      <w:r>
        <w:rPr>
          <w:rFonts w:ascii="Arial" w:hAnsi="Arial" w:cs="Arial"/>
          <w:color w:val="000000"/>
        </w:rPr>
        <w:t xml:space="preserve">2:45 – 3:45 p.m.                 </w:t>
      </w:r>
      <w:r>
        <w:rPr>
          <w:b/>
          <w:bCs/>
          <w:color w:val="000000"/>
        </w:rPr>
        <w:t xml:space="preserve">River Falls Ranch (2:45 – 3:45 p.m.) </w:t>
      </w:r>
      <w:r>
        <w:rPr>
          <w:color w:val="000000"/>
        </w:rPr>
        <w:t>Neil and Nicole Peterson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13500 150</w:t>
      </w:r>
      <w:r>
        <w:rPr>
          <w:color w:val="000000"/>
          <w:sz w:val="14"/>
          <w:szCs w:val="14"/>
          <w:vertAlign w:val="superscript"/>
        </w:rPr>
        <w:t>th</w:t>
      </w:r>
      <w:r>
        <w:rPr>
          <w:color w:val="000000"/>
        </w:rPr>
        <w:t xml:space="preserve"> SE, St. </w:t>
      </w:r>
      <w:proofErr w:type="spellStart"/>
      <w:r>
        <w:rPr>
          <w:color w:val="000000"/>
        </w:rPr>
        <w:t>Hilaire</w:t>
      </w:r>
      <w:proofErr w:type="spellEnd"/>
      <w:r>
        <w:rPr>
          <w:color w:val="000000"/>
        </w:rPr>
        <w:t>, MN 56754. Phone: 218-689-3508</w:t>
      </w:r>
    </w:p>
    <w:p w:rsidR="00A70B7F" w:rsidRDefault="00A70B7F"/>
    <w:p w:rsidR="0054030A" w:rsidRDefault="0054030A"/>
    <w:p w:rsidR="0054030A" w:rsidRDefault="00AF6160">
      <w:r>
        <w:t>5 - 7 p.m.</w:t>
      </w:r>
      <w:r>
        <w:tab/>
      </w:r>
      <w:r>
        <w:tab/>
      </w:r>
      <w:r>
        <w:tab/>
        <w:t xml:space="preserve">Social &amp; Dinner on the Trinity Creek Ranch </w:t>
      </w:r>
    </w:p>
    <w:p w:rsidR="0054030A" w:rsidRDefault="0054030A"/>
    <w:p w:rsidR="0054030A" w:rsidRDefault="00AF6160">
      <w:r>
        <w:t>7 p.m.</w:t>
      </w:r>
      <w:r>
        <w:tab/>
      </w:r>
      <w:r>
        <w:tab/>
      </w:r>
      <w:r>
        <w:tab/>
      </w:r>
      <w:r>
        <w:tab/>
        <w:t>Free &amp; Social Time</w:t>
      </w:r>
    </w:p>
    <w:p w:rsidR="0054030A" w:rsidRDefault="0054030A"/>
    <w:p w:rsidR="0054030A" w:rsidRDefault="00AF6160">
      <w:pPr>
        <w:rPr>
          <w:b/>
        </w:rPr>
      </w:pPr>
      <w:r>
        <w:rPr>
          <w:b/>
        </w:rPr>
        <w:t>Day 3: Friday, June 25, 2021</w:t>
      </w:r>
    </w:p>
    <w:p w:rsidR="0054030A" w:rsidRDefault="00AF6160">
      <w:pPr>
        <w:rPr>
          <w:i/>
        </w:rPr>
      </w:pPr>
      <w:r>
        <w:rPr>
          <w:i/>
          <w:highlight w:val="yellow"/>
        </w:rPr>
        <w:t>Dress Code: Business Casual</w:t>
      </w:r>
    </w:p>
    <w:p w:rsidR="0054030A" w:rsidRDefault="0054030A">
      <w:pPr>
        <w:rPr>
          <w:i/>
        </w:rPr>
      </w:pPr>
    </w:p>
    <w:p w:rsidR="0054030A" w:rsidRDefault="00AF6160">
      <w:r>
        <w:t>7 a.m.</w:t>
      </w:r>
      <w:r>
        <w:tab/>
      </w:r>
      <w:r>
        <w:tab/>
      </w:r>
      <w:r>
        <w:tab/>
      </w:r>
      <w:r>
        <w:tab/>
        <w:t xml:space="preserve">Breakfast </w:t>
      </w:r>
    </w:p>
    <w:p w:rsidR="0054030A" w:rsidRDefault="0054030A"/>
    <w:p w:rsidR="0054030A" w:rsidRDefault="00AF6160">
      <w:r>
        <w:t xml:space="preserve">8 a.m. </w:t>
      </w:r>
      <w:r>
        <w:tab/>
      </w:r>
      <w:r>
        <w:tab/>
      </w:r>
      <w:r>
        <w:tab/>
      </w:r>
      <w:r>
        <w:tab/>
        <w:t>Reflections and Learnings from Community Site Visits</w:t>
      </w:r>
    </w:p>
    <w:p w:rsidR="0054030A" w:rsidRDefault="0054030A"/>
    <w:p w:rsidR="0054030A" w:rsidRDefault="00AF6160">
      <w:r>
        <w:t xml:space="preserve">8:30 a.m. </w:t>
      </w:r>
      <w:r>
        <w:tab/>
      </w:r>
      <w:r>
        <w:tab/>
      </w:r>
      <w:r>
        <w:tab/>
        <w:t>Paul Hansen – Land-O-Lakes Cooperative</w:t>
      </w:r>
    </w:p>
    <w:p w:rsidR="0054030A" w:rsidRDefault="0054030A"/>
    <w:p w:rsidR="0054030A" w:rsidRDefault="00AF6160">
      <w:r>
        <w:t xml:space="preserve">10:30 a.m. </w:t>
      </w:r>
      <w:r>
        <w:tab/>
      </w:r>
      <w:r>
        <w:tab/>
      </w:r>
      <w:r>
        <w:tab/>
        <w:t>Break</w:t>
      </w:r>
    </w:p>
    <w:p w:rsidR="0054030A" w:rsidRDefault="0054030A"/>
    <w:p w:rsidR="0054030A" w:rsidRDefault="00AF6160">
      <w:r>
        <w:t xml:space="preserve">10:45 a.m. </w:t>
      </w:r>
      <w:r>
        <w:tab/>
      </w:r>
      <w:r>
        <w:tab/>
      </w:r>
      <w:r>
        <w:tab/>
        <w:t>Seminar Application Ideas and Capstone Projects</w:t>
      </w:r>
    </w:p>
    <w:p w:rsidR="0054030A" w:rsidRDefault="0054030A"/>
    <w:p w:rsidR="0054030A" w:rsidRDefault="00AF6160">
      <w:r>
        <w:t>11:15 a.m.</w:t>
      </w:r>
      <w:r>
        <w:tab/>
      </w:r>
      <w:r>
        <w:tab/>
      </w:r>
      <w:r>
        <w:tab/>
        <w:t>Wrap-up &amp; Evaluation</w:t>
      </w:r>
    </w:p>
    <w:p w:rsidR="0054030A" w:rsidRDefault="0054030A"/>
    <w:p w:rsidR="0054030A" w:rsidRDefault="00AF6160">
      <w:r>
        <w:t>11:30 a.m.</w:t>
      </w:r>
      <w:r>
        <w:tab/>
      </w:r>
      <w:r>
        <w:tab/>
      </w:r>
      <w:r>
        <w:tab/>
        <w:t>Golden Nuggets</w:t>
      </w:r>
    </w:p>
    <w:p w:rsidR="0054030A" w:rsidRDefault="0054030A"/>
    <w:p w:rsidR="0054030A" w:rsidRDefault="00AF6160">
      <w:r>
        <w:t xml:space="preserve">11:45 a.m. </w:t>
      </w:r>
      <w:r>
        <w:tab/>
      </w:r>
      <w:r>
        <w:tab/>
      </w:r>
      <w:r>
        <w:tab/>
        <w:t>Depart</w:t>
      </w:r>
    </w:p>
    <w:p w:rsidR="0054030A" w:rsidRDefault="00AF6160">
      <w:r>
        <w:t xml:space="preserve">** Optional visit to Steven Marsh’s Gunvalson Farms, Inc. following the seminar (12986 520th St. </w:t>
      </w:r>
      <w:proofErr w:type="spellStart"/>
      <w:r>
        <w:t>Gonvick</w:t>
      </w:r>
      <w:proofErr w:type="spellEnd"/>
      <w:r>
        <w:t>, MN.)</w:t>
      </w:r>
    </w:p>
    <w:sectPr w:rsidR="0054030A">
      <w:type w:val="continuous"/>
      <w:pgSz w:w="12240" w:h="15840"/>
      <w:pgMar w:top="2544" w:right="1440" w:bottom="1440" w:left="1440" w:header="45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6160">
      <w:r>
        <w:separator/>
      </w:r>
    </w:p>
  </w:endnote>
  <w:endnote w:type="continuationSeparator" w:id="0">
    <w:p w:rsidR="00000000" w:rsidRDefault="00AF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default"/>
  </w:font>
  <w:font w:name="Arrus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A" w:rsidRDefault="00AF61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0" distR="0">
          <wp:extent cx="7337864" cy="1375849"/>
          <wp:effectExtent l="0" t="0" r="0" 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864" cy="1375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1041400</wp:posOffset>
              </wp:positionV>
              <wp:extent cx="7382561" cy="612140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3770" y="3492980"/>
                        <a:ext cx="7344461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030A" w:rsidRDefault="00AF616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rus BT" w:eastAsia="Arrus BT" w:hAnsi="Arrus BT" w:cs="Arrus BT"/>
                              <w:color w:val="FFFFFF"/>
                            </w:rPr>
                            <w:t>1501 State Street, Marshall, MN 56258 • 507-537-6430 • MARLprogram.org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54pt;margin-top:82pt;width:581.3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" filled="f" stroked="f">
              <v:textbox inset="2.53958mm,1.2694mm,2.53958mm,1.2694mm">
                <w:txbxContent>
                  <w:p w:rsidR="0054030A" w:rsidRDefault="00AF6160">
                    <w:pPr>
                      <w:jc w:val="center"/>
                      <w:textDirection w:val="btLr"/>
                    </w:pPr>
                    <w:r>
                      <w:rPr>
                        <w:rFonts w:ascii="Arrus BT" w:eastAsia="Arrus BT" w:hAnsi="Arrus BT" w:cs="Arrus BT"/>
                        <w:color w:val="FFFFFF"/>
                      </w:rPr>
                      <w:t>1501 State Street, Marshall, MN 56258 • 507-537-6430 • MARLprogram.org</w:t>
                    </w:r>
                  </w:p>
                </w:txbxContent>
              </v:textbox>
            </v:rect>
          </w:pict>
        </mc:Fallback>
      </mc:AlternateContent>
    </w:r>
  </w:p>
  <w:p w:rsidR="0054030A" w:rsidRDefault="005403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6160">
      <w:r>
        <w:separator/>
      </w:r>
    </w:p>
  </w:footnote>
  <w:footnote w:type="continuationSeparator" w:id="0">
    <w:p w:rsidR="00000000" w:rsidRDefault="00AF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A" w:rsidRDefault="00AF61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0" distR="0">
          <wp:extent cx="7389556" cy="1385542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9556" cy="1385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10F8"/>
    <w:multiLevelType w:val="multilevel"/>
    <w:tmpl w:val="3500B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A"/>
    <w:rsid w:val="0054030A"/>
    <w:rsid w:val="00A70B7F"/>
    <w:rsid w:val="00A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B27"/>
  <w15:docId w15:val="{DA63A6A5-1DBE-46CC-B84F-D4A8011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9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8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87"/>
  </w:style>
  <w:style w:type="paragraph" w:styleId="Footer">
    <w:name w:val="footer"/>
    <w:basedOn w:val="Normal"/>
    <w:link w:val="FooterChar"/>
    <w:uiPriority w:val="99"/>
    <w:unhideWhenUsed/>
    <w:rsid w:val="00E8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87"/>
  </w:style>
  <w:style w:type="character" w:customStyle="1" w:styleId="TitleChar">
    <w:name w:val="Title Char"/>
    <w:basedOn w:val="DefaultParagraphFont"/>
    <w:link w:val="Title"/>
    <w:uiPriority w:val="10"/>
    <w:rsid w:val="00C10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10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847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7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D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5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2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oninn.com/thiefriverf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n.zoom.us/j/6857916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flegacyeventcente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fLVWDurktyrm70za2YSHDs83Q==">AMUW2mUS7we+Jmhb2uDaGNVVJp2JEvoyNIhjqJc4bObSrOFSimLgPq2+T3nUEE2iVzbfedjXdpRAB82RcNFTFCpWJrFx7j+yMsGLp1mVzGjfI6ZLdMA4UkE=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3209</Characters>
  <Application>Microsoft Office Word</Application>
  <DocSecurity>4</DocSecurity>
  <Lines>26</Lines>
  <Paragraphs>7</Paragraphs>
  <ScaleCrop>false</ScaleCrop>
  <Company>Southwest Minnesota State University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Brouwer, Olga</cp:lastModifiedBy>
  <cp:revision>2</cp:revision>
  <dcterms:created xsi:type="dcterms:W3CDTF">2021-06-21T19:53:00Z</dcterms:created>
  <dcterms:modified xsi:type="dcterms:W3CDTF">2021-06-21T19:53:00Z</dcterms:modified>
</cp:coreProperties>
</file>